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B" w:rsidRPr="00EF24CB" w:rsidRDefault="00EF24CB" w:rsidP="00EF24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nl-NL"/>
        </w:rPr>
      </w:pPr>
      <w:proofErr w:type="spellStart"/>
      <w:r w:rsidRPr="00EF24C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nl-NL"/>
        </w:rPr>
        <w:t>Niersbrug</w:t>
      </w:r>
      <w:proofErr w:type="spellEnd"/>
      <w:r w:rsidRPr="00EF24CB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nl-NL"/>
        </w:rPr>
        <w:t xml:space="preserve">: al vier ton aan adviezen </w:t>
      </w:r>
    </w:p>
    <w:p w:rsidR="00EF24CB" w:rsidRPr="00EF24CB" w:rsidRDefault="00EF24CB" w:rsidP="00EF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Geplaatst op</w:t>
      </w:r>
    </w:p>
    <w:p w:rsidR="00EF24CB" w:rsidRPr="00EF24CB" w:rsidRDefault="00EF24CB" w:rsidP="00EF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30 september 2013</w:t>
      </w:r>
    </w:p>
    <w:p w:rsidR="00EF24CB" w:rsidRPr="00EF24CB" w:rsidRDefault="00EF24CB" w:rsidP="00EF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Laatste update</w:t>
      </w:r>
    </w:p>
    <w:p w:rsidR="00EF24CB" w:rsidRPr="00EF24CB" w:rsidRDefault="00EF24CB" w:rsidP="00EF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30 september, 10:42</w:t>
      </w:r>
    </w:p>
    <w:p w:rsidR="00EF24CB" w:rsidRPr="00EF24CB" w:rsidRDefault="00EF24CB" w:rsidP="00EF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Foto's</w:t>
      </w:r>
    </w:p>
    <w:p w:rsidR="00EF24CB" w:rsidRPr="00EF24CB" w:rsidRDefault="00EF24CB" w:rsidP="00EF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1</w:t>
      </w:r>
    </w:p>
    <w:p w:rsidR="00EF24CB" w:rsidRPr="00EF24CB" w:rsidRDefault="00F26E12" w:rsidP="00EF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5" w:anchor="comments" w:history="1"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Reacties</w:t>
        </w:r>
      </w:hyperlink>
    </w:p>
    <w:p w:rsidR="00EF24CB" w:rsidRPr="00EF24CB" w:rsidRDefault="00F26E12" w:rsidP="00EF24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6" w:anchor="comments" w:history="1"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4 reacties</w:t>
        </w:r>
      </w:hyperlink>
    </w:p>
    <w:p w:rsidR="00EF24CB" w:rsidRPr="00EF24CB" w:rsidRDefault="00EF24CB" w:rsidP="00EF2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nl-NL"/>
        </w:rPr>
        <w:drawing>
          <wp:inline distT="0" distB="0" distL="0" distR="0">
            <wp:extent cx="4761230" cy="3174365"/>
            <wp:effectExtent l="19050" t="0" r="1270" b="0"/>
            <wp:docPr id="1" name="Afbeelding 1" descr="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317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</w:t>
      </w:r>
      <w:proofErr w:type="spellStart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Niers</w:t>
      </w:r>
      <w:proofErr w:type="spellEnd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bovenaf gezien bij </w:t>
      </w:r>
      <w:proofErr w:type="spellStart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Ottersum</w:t>
      </w:r>
      <w:proofErr w:type="spellEnd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. foto Theo Peeters</w:t>
      </w:r>
    </w:p>
    <w:p w:rsidR="00EF24CB" w:rsidRPr="00EF24CB" w:rsidRDefault="00EF24CB" w:rsidP="00EF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OTTERSUM / GENNEP – De brug over de </w:t>
      </w:r>
      <w:proofErr w:type="spellStart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Niers</w:t>
      </w:r>
      <w:proofErr w:type="spellEnd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tussen </w:t>
      </w:r>
      <w:proofErr w:type="spellStart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Ottersum</w:t>
      </w:r>
      <w:proofErr w:type="spellEnd"/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Gen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nep heeft al ruim 4 ton aan ad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viezen en ambtelijke uren gekost nog voor de brug is aangelegd. De aanleg zelf kost ruim 2 ton.</w:t>
      </w:r>
    </w:p>
    <w:p w:rsidR="00EF24CB" w:rsidRPr="00EF24CB" w:rsidRDefault="00EF24CB" w:rsidP="00EF24C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 w:rsidRPr="00EF24C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Bekijk ook...</w:t>
      </w:r>
    </w:p>
    <w:p w:rsidR="00EF24CB" w:rsidRPr="00EF24CB" w:rsidRDefault="00F26E12" w:rsidP="00EF2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8" w:tooltip="Actiegroep stapt naar Raad van State voor Niersdalbrug" w:history="1"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Actiegroep stapt naar Raad van State voor </w:t>
        </w:r>
        <w:proofErr w:type="spellStart"/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Niersdalbrug</w:t>
        </w:r>
        <w:proofErr w:type="spellEnd"/>
      </w:hyperlink>
    </w:p>
    <w:p w:rsidR="00EF24CB" w:rsidRPr="00EF24CB" w:rsidRDefault="00F26E12" w:rsidP="00EF2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9" w:tooltip="Gennep krijgt brug over de Niers" w:history="1"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Gennep krijgt brug over de </w:t>
        </w:r>
        <w:proofErr w:type="spellStart"/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Niers</w:t>
        </w:r>
        <w:proofErr w:type="spellEnd"/>
      </w:hyperlink>
    </w:p>
    <w:p w:rsidR="00EF24CB" w:rsidRPr="00EF24CB" w:rsidRDefault="00F26E12" w:rsidP="00EF24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hyperlink r:id="rId10" w:tooltip="Ja voor sobere Niersbrug" w:history="1"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 xml:space="preserve">Ja voor sobere </w:t>
        </w:r>
        <w:proofErr w:type="spellStart"/>
        <w:r w:rsidR="00EF24CB" w:rsidRPr="00EF24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Niersbrug</w:t>
        </w:r>
        <w:proofErr w:type="spellEnd"/>
      </w:hyperlink>
    </w:p>
    <w:p w:rsidR="00EF24CB" w:rsidRPr="00EF24CB" w:rsidRDefault="00EF24CB" w:rsidP="00EF24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Een en ander blijkt uit een finan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cieel overzicht dat de gemeente Gennep heeft gemaakt. Over de brug wordt al een jaar of 5 ge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sproken en het is de bedoeling de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ze op korte termijn aan te leggen. Momenteel loopt de vergunning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procedure hiervoor.</w:t>
      </w:r>
    </w:p>
    <w:p w:rsidR="00112818" w:rsidRDefault="00EF24CB" w:rsidP="00024892">
      <w:pPr>
        <w:spacing w:before="100" w:beforeAutospacing="1" w:after="100" w:afterAutospacing="1" w:line="240" w:lineRule="auto"/>
      </w:pP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t>Uit het overzicht blijkt dat er al ruim 2.300 ambtelijke uren in de plannenmakerij zitten, wat omge</w:t>
      </w:r>
      <w:r w:rsidRPr="00EF24CB">
        <w:rPr>
          <w:rFonts w:ascii="Times New Roman" w:eastAsia="Times New Roman" w:hAnsi="Times New Roman" w:cs="Times New Roman"/>
          <w:sz w:val="24"/>
          <w:szCs w:val="24"/>
          <w:lang w:eastAsia="nl-NL"/>
        </w:rPr>
        <w:softHyphen/>
        <w:t>rekend neer komt op ruim 2,5 ton aan kosten. Daarnaast zijn er voor een kleine 2 ton aan externen in gehuurd voor onder meer advies.</w:t>
      </w:r>
    </w:p>
    <w:sectPr w:rsidR="00112818" w:rsidSect="00112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B19"/>
    <w:multiLevelType w:val="multilevel"/>
    <w:tmpl w:val="1856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EF24CB"/>
    <w:rsid w:val="00024892"/>
    <w:rsid w:val="00112818"/>
    <w:rsid w:val="00EF24CB"/>
    <w:rsid w:val="00F2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12818"/>
  </w:style>
  <w:style w:type="paragraph" w:styleId="Kop1">
    <w:name w:val="heading 1"/>
    <w:basedOn w:val="Standaard"/>
    <w:link w:val="Kop1Char"/>
    <w:uiPriority w:val="9"/>
    <w:qFormat/>
    <w:rsid w:val="00EF24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EF2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24C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EF24C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unhideWhenUsed/>
    <w:rsid w:val="00EF24C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EF24CB"/>
    <w:rPr>
      <w:i/>
      <w:iCs/>
    </w:rPr>
  </w:style>
  <w:style w:type="paragraph" w:customStyle="1" w:styleId="introduction">
    <w:name w:val="introduction"/>
    <w:basedOn w:val="Standaard"/>
    <w:rsid w:val="00E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body">
    <w:name w:val="abody"/>
    <w:basedOn w:val="Standaardalinea-lettertype"/>
    <w:rsid w:val="00EF24CB"/>
  </w:style>
  <w:style w:type="paragraph" w:styleId="Ballontekst">
    <w:name w:val="Balloon Text"/>
    <w:basedOn w:val="Standaard"/>
    <w:link w:val="BallontekstChar"/>
    <w:uiPriority w:val="99"/>
    <w:semiHidden/>
    <w:unhideWhenUsed/>
    <w:rsid w:val="00EF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2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9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11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derlander.nl/regio/maasland/actiegroep-stapt-naar-raad-van-state-voor-niersdalbrug-1.15762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lderlander.nl/regio/maasland/niersbrug-al-vier-ton-aan-adviezen-1.402987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lderlander.nl/regio/maasland/niersbrug-al-vier-ton-aan-adviezen-1.4029874" TargetMode="External"/><Relationship Id="rId10" Type="http://schemas.openxmlformats.org/officeDocument/2006/relationships/hyperlink" Target="http://www.gelderlander.nl/regio/maasland/ja-voor-sobere-niersbrug-1.2250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lderlander.nl/regio/maasland/gennep-krijgt-brug-over-de-niers-1.1561848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</dc:creator>
  <cp:lastModifiedBy>ik</cp:lastModifiedBy>
  <cp:revision>2</cp:revision>
  <dcterms:created xsi:type="dcterms:W3CDTF">2013-10-04T21:35:00Z</dcterms:created>
  <dcterms:modified xsi:type="dcterms:W3CDTF">2013-10-05T12:59:00Z</dcterms:modified>
</cp:coreProperties>
</file>