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C1" w:rsidRDefault="00755CC1">
      <w:pPr>
        <w:rPr>
          <w:sz w:val="40"/>
          <w:szCs w:val="40"/>
        </w:rPr>
      </w:pPr>
    </w:p>
    <w:p w:rsidR="00755CC1" w:rsidRDefault="00755CC1">
      <w:pPr>
        <w:rPr>
          <w:sz w:val="40"/>
          <w:szCs w:val="40"/>
        </w:rPr>
      </w:pPr>
      <w:r>
        <w:rPr>
          <w:sz w:val="40"/>
          <w:szCs w:val="40"/>
        </w:rPr>
        <w:t>P E R S B E R I C H T</w:t>
      </w:r>
    </w:p>
    <w:p w:rsidR="0088657C" w:rsidRDefault="00AC362A">
      <w:pPr>
        <w:rPr>
          <w:sz w:val="40"/>
          <w:szCs w:val="40"/>
        </w:rPr>
      </w:pPr>
      <w:proofErr w:type="spellStart"/>
      <w:r w:rsidRPr="00AC362A">
        <w:rPr>
          <w:sz w:val="40"/>
          <w:szCs w:val="40"/>
        </w:rPr>
        <w:t>SumMmertime</w:t>
      </w:r>
      <w:proofErr w:type="spellEnd"/>
      <w:r w:rsidRPr="00AC362A">
        <w:rPr>
          <w:sz w:val="40"/>
          <w:szCs w:val="40"/>
        </w:rPr>
        <w:t xml:space="preserve"> slaat vleugels uit</w:t>
      </w:r>
    </w:p>
    <w:p w:rsidR="00A24A4F" w:rsidRDefault="00755CC1" w:rsidP="00755CC1">
      <w:pPr>
        <w:jc w:val="right"/>
        <w:rPr>
          <w:sz w:val="24"/>
          <w:szCs w:val="24"/>
        </w:rPr>
        <w:pPrChange w:id="0" w:author="Gebruiker" w:date="2014-09-26T12:32:00Z">
          <w:pPr/>
        </w:pPrChange>
      </w:pPr>
      <w:r>
        <w:rPr>
          <w:sz w:val="24"/>
          <w:szCs w:val="24"/>
        </w:rPr>
        <w:t>Gennep</w:t>
      </w:r>
      <w:bookmarkStart w:id="1" w:name="_GoBack"/>
      <w:bookmarkEnd w:id="1"/>
      <w:r>
        <w:rPr>
          <w:sz w:val="24"/>
          <w:szCs w:val="24"/>
        </w:rPr>
        <w:t>, 27 september 2014</w:t>
      </w:r>
    </w:p>
    <w:p w:rsidR="002F3D0E" w:rsidRDefault="00AC362A">
      <w:pPr>
        <w:rPr>
          <w:sz w:val="24"/>
          <w:szCs w:val="24"/>
        </w:rPr>
      </w:pPr>
      <w:r w:rsidRPr="00AC362A">
        <w:rPr>
          <w:sz w:val="24"/>
          <w:szCs w:val="24"/>
        </w:rPr>
        <w:t xml:space="preserve">Diverse evenementen in Gennep </w:t>
      </w:r>
      <w:r w:rsidR="002F3D0E">
        <w:rPr>
          <w:sz w:val="24"/>
          <w:szCs w:val="24"/>
        </w:rPr>
        <w:t xml:space="preserve">zijn al passé, </w:t>
      </w:r>
      <w:r w:rsidR="00A24A4F">
        <w:rPr>
          <w:sz w:val="24"/>
          <w:szCs w:val="24"/>
        </w:rPr>
        <w:t xml:space="preserve">denk maar aan </w:t>
      </w:r>
      <w:proofErr w:type="spellStart"/>
      <w:r w:rsidR="00A24A4F">
        <w:rPr>
          <w:sz w:val="24"/>
          <w:szCs w:val="24"/>
        </w:rPr>
        <w:t>Niersvall</w:t>
      </w:r>
      <w:r w:rsidR="00257A82">
        <w:rPr>
          <w:sz w:val="24"/>
          <w:szCs w:val="24"/>
        </w:rPr>
        <w:t>e</w:t>
      </w:r>
      <w:r w:rsidR="00A24A4F">
        <w:rPr>
          <w:sz w:val="24"/>
          <w:szCs w:val="24"/>
        </w:rPr>
        <w:t>y</w:t>
      </w:r>
      <w:proofErr w:type="spellEnd"/>
      <w:r w:rsidR="00A24A4F">
        <w:rPr>
          <w:sz w:val="24"/>
          <w:szCs w:val="24"/>
        </w:rPr>
        <w:t xml:space="preserve"> en de </w:t>
      </w:r>
      <w:r w:rsidR="00A406E0">
        <w:rPr>
          <w:sz w:val="24"/>
          <w:szCs w:val="24"/>
        </w:rPr>
        <w:t>Ronde van Gennep</w:t>
      </w:r>
      <w:r w:rsidR="00A24A4F">
        <w:rPr>
          <w:sz w:val="24"/>
          <w:szCs w:val="24"/>
        </w:rPr>
        <w:t xml:space="preserve">. </w:t>
      </w:r>
      <w:r w:rsidR="00257A82">
        <w:rPr>
          <w:sz w:val="24"/>
          <w:szCs w:val="24"/>
        </w:rPr>
        <w:t>Recent</w:t>
      </w:r>
      <w:r w:rsidR="00A24A4F">
        <w:rPr>
          <w:sz w:val="24"/>
          <w:szCs w:val="24"/>
        </w:rPr>
        <w:t xml:space="preserve"> dreig</w:t>
      </w:r>
      <w:r w:rsidR="00257A82">
        <w:rPr>
          <w:sz w:val="24"/>
          <w:szCs w:val="24"/>
        </w:rPr>
        <w:t>d</w:t>
      </w:r>
      <w:r w:rsidR="00A24A4F">
        <w:rPr>
          <w:sz w:val="24"/>
          <w:szCs w:val="24"/>
        </w:rPr>
        <w:t xml:space="preserve">en ook andere evenementen, zoals de ‘’kienderkermis’’ en de traditionele kerstmarkt, </w:t>
      </w:r>
      <w:r w:rsidRPr="00AC362A">
        <w:rPr>
          <w:sz w:val="24"/>
          <w:szCs w:val="24"/>
        </w:rPr>
        <w:t>verloren te gaan</w:t>
      </w:r>
      <w:r w:rsidR="002A48BE">
        <w:rPr>
          <w:sz w:val="24"/>
          <w:szCs w:val="24"/>
        </w:rPr>
        <w:t xml:space="preserve">: ze leidden </w:t>
      </w:r>
      <w:r w:rsidR="00A24A4F">
        <w:rPr>
          <w:sz w:val="24"/>
          <w:szCs w:val="24"/>
        </w:rPr>
        <w:t xml:space="preserve">een </w:t>
      </w:r>
      <w:r w:rsidRPr="00AC362A">
        <w:rPr>
          <w:sz w:val="24"/>
          <w:szCs w:val="24"/>
        </w:rPr>
        <w:t xml:space="preserve">kwakkelend bestaan. </w:t>
      </w:r>
      <w:r w:rsidR="00A24A4F">
        <w:rPr>
          <w:sz w:val="24"/>
          <w:szCs w:val="24"/>
        </w:rPr>
        <w:t xml:space="preserve">Dat </w:t>
      </w:r>
      <w:r>
        <w:rPr>
          <w:sz w:val="24"/>
          <w:szCs w:val="24"/>
        </w:rPr>
        <w:t>zou jammer zijn</w:t>
      </w:r>
      <w:r w:rsidR="00B22DE0">
        <w:rPr>
          <w:sz w:val="24"/>
          <w:szCs w:val="24"/>
        </w:rPr>
        <w:t xml:space="preserve"> </w:t>
      </w:r>
      <w:r w:rsidR="00A24A4F">
        <w:rPr>
          <w:sz w:val="24"/>
          <w:szCs w:val="24"/>
        </w:rPr>
        <w:t>voor Gennep</w:t>
      </w:r>
      <w:r w:rsidR="00257A82">
        <w:rPr>
          <w:sz w:val="24"/>
          <w:szCs w:val="24"/>
        </w:rPr>
        <w:t xml:space="preserve"> en onze (klein-)kinderen</w:t>
      </w:r>
      <w:r w:rsidR="00A24A4F">
        <w:rPr>
          <w:sz w:val="24"/>
          <w:szCs w:val="24"/>
        </w:rPr>
        <w:t xml:space="preserve">, als </w:t>
      </w:r>
      <w:r w:rsidR="00A406E0">
        <w:rPr>
          <w:sz w:val="24"/>
          <w:szCs w:val="24"/>
        </w:rPr>
        <w:t xml:space="preserve">die </w:t>
      </w:r>
      <w:r w:rsidR="00A24A4F">
        <w:rPr>
          <w:sz w:val="24"/>
          <w:szCs w:val="24"/>
        </w:rPr>
        <w:t>ook het loodje zouden leggen</w:t>
      </w:r>
      <w:r>
        <w:rPr>
          <w:sz w:val="24"/>
          <w:szCs w:val="24"/>
        </w:rPr>
        <w:t>. Mede daarom heeft het bestuur van SumMmertime besloten zijn vleugels uit te slaan</w:t>
      </w:r>
      <w:r w:rsidR="00A05DEF">
        <w:rPr>
          <w:sz w:val="24"/>
          <w:szCs w:val="24"/>
        </w:rPr>
        <w:t xml:space="preserve"> (onder het motto ‘’any time is Summmertime!’’)</w:t>
      </w:r>
      <w:r>
        <w:rPr>
          <w:sz w:val="24"/>
          <w:szCs w:val="24"/>
        </w:rPr>
        <w:t xml:space="preserve">. </w:t>
      </w:r>
    </w:p>
    <w:p w:rsidR="00AC362A" w:rsidRDefault="002F3D0E">
      <w:pPr>
        <w:rPr>
          <w:sz w:val="24"/>
          <w:szCs w:val="24"/>
        </w:rPr>
      </w:pPr>
      <w:r>
        <w:rPr>
          <w:sz w:val="24"/>
          <w:szCs w:val="24"/>
        </w:rPr>
        <w:t xml:space="preserve">In goed </w:t>
      </w:r>
      <w:r w:rsidR="00AC362A">
        <w:rPr>
          <w:sz w:val="24"/>
          <w:szCs w:val="24"/>
        </w:rPr>
        <w:t xml:space="preserve">overleg met de gemeente, de actiegroep voor behoud van de ‘’Kienderkermis’’ op de Markt en Stichting 4 Events </w:t>
      </w:r>
      <w:r>
        <w:rPr>
          <w:sz w:val="24"/>
          <w:szCs w:val="24"/>
        </w:rPr>
        <w:t xml:space="preserve">is </w:t>
      </w:r>
      <w:r w:rsidR="00257A82">
        <w:rPr>
          <w:sz w:val="24"/>
          <w:szCs w:val="24"/>
        </w:rPr>
        <w:t xml:space="preserve">onlangs </w:t>
      </w:r>
      <w:r w:rsidR="00AC362A">
        <w:rPr>
          <w:sz w:val="24"/>
          <w:szCs w:val="24"/>
        </w:rPr>
        <w:t>besloten om de ‘’kienderkermis’’ en de ‘’kerstmarkt’’</w:t>
      </w:r>
      <w:r w:rsidR="00A24A4F">
        <w:rPr>
          <w:sz w:val="24"/>
          <w:szCs w:val="24"/>
        </w:rPr>
        <w:t xml:space="preserve"> dit jaar </w:t>
      </w:r>
      <w:r w:rsidR="00AC362A">
        <w:rPr>
          <w:sz w:val="24"/>
          <w:szCs w:val="24"/>
        </w:rPr>
        <w:t xml:space="preserve">onder verantwoordelijkheid van Stichting SumMmertime uit te gaan voeren. </w:t>
      </w:r>
      <w:r>
        <w:rPr>
          <w:sz w:val="24"/>
          <w:szCs w:val="24"/>
        </w:rPr>
        <w:t xml:space="preserve">Deze activiteiten </w:t>
      </w:r>
      <w:r w:rsidR="00AC362A">
        <w:rPr>
          <w:sz w:val="24"/>
          <w:szCs w:val="24"/>
        </w:rPr>
        <w:t>pas</w:t>
      </w:r>
      <w:r>
        <w:rPr>
          <w:sz w:val="24"/>
          <w:szCs w:val="24"/>
        </w:rPr>
        <w:t xml:space="preserve">sen immers prima </w:t>
      </w:r>
      <w:r w:rsidR="00AC362A">
        <w:rPr>
          <w:sz w:val="24"/>
          <w:szCs w:val="24"/>
        </w:rPr>
        <w:t>binnen de doelstellingen van de Stichting</w:t>
      </w:r>
      <w:r w:rsidR="00B22DE0">
        <w:rPr>
          <w:sz w:val="24"/>
          <w:szCs w:val="24"/>
        </w:rPr>
        <w:t>, namelijk bevordering van de belangstelling voor Gennep en mensen naar Gennep toe halen</w:t>
      </w:r>
      <w:r w:rsidR="00A406E0">
        <w:rPr>
          <w:sz w:val="24"/>
          <w:szCs w:val="24"/>
        </w:rPr>
        <w:t>, Ze</w:t>
      </w:r>
      <w:r w:rsidR="002A48BE">
        <w:rPr>
          <w:sz w:val="24"/>
          <w:szCs w:val="24"/>
        </w:rPr>
        <w:t xml:space="preserve"> </w:t>
      </w:r>
      <w:r w:rsidR="00AC362A">
        <w:rPr>
          <w:sz w:val="24"/>
          <w:szCs w:val="24"/>
        </w:rPr>
        <w:t>sluit</w:t>
      </w:r>
      <w:r>
        <w:rPr>
          <w:sz w:val="24"/>
          <w:szCs w:val="24"/>
        </w:rPr>
        <w:t>en</w:t>
      </w:r>
      <w:r w:rsidR="00B22DE0">
        <w:rPr>
          <w:sz w:val="24"/>
          <w:szCs w:val="24"/>
        </w:rPr>
        <w:t xml:space="preserve"> prima</w:t>
      </w:r>
      <w:r w:rsidR="002A48BE">
        <w:rPr>
          <w:sz w:val="24"/>
          <w:szCs w:val="24"/>
        </w:rPr>
        <w:t xml:space="preserve"> </w:t>
      </w:r>
      <w:r w:rsidR="00AC362A">
        <w:rPr>
          <w:sz w:val="24"/>
          <w:szCs w:val="24"/>
        </w:rPr>
        <w:t>aan bij andere, nieuwe activiteiten</w:t>
      </w:r>
      <w:r>
        <w:rPr>
          <w:sz w:val="24"/>
          <w:szCs w:val="24"/>
        </w:rPr>
        <w:t xml:space="preserve"> van SumMmertime</w:t>
      </w:r>
      <w:r w:rsidR="00AC362A">
        <w:rPr>
          <w:sz w:val="24"/>
          <w:szCs w:val="24"/>
        </w:rPr>
        <w:t>, zoals de co</w:t>
      </w:r>
      <w:r>
        <w:rPr>
          <w:sz w:val="24"/>
          <w:szCs w:val="24"/>
        </w:rPr>
        <w:t>ördinatie van de viering van 70 jaar bevrijding en 400 jaar stadhuis in 2016.</w:t>
      </w:r>
    </w:p>
    <w:p w:rsidR="00A24A4F" w:rsidRDefault="002F3D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SumMmertime</w:t>
      </w:r>
      <w:proofErr w:type="spellEnd"/>
      <w:r>
        <w:rPr>
          <w:sz w:val="24"/>
          <w:szCs w:val="24"/>
        </w:rPr>
        <w:t xml:space="preserve"> </w:t>
      </w:r>
      <w:r w:rsidR="00A406E0">
        <w:rPr>
          <w:sz w:val="24"/>
          <w:szCs w:val="24"/>
        </w:rPr>
        <w:t xml:space="preserve">wil </w:t>
      </w:r>
      <w:r>
        <w:rPr>
          <w:sz w:val="24"/>
          <w:szCs w:val="24"/>
        </w:rPr>
        <w:t xml:space="preserve">deze activiteiten </w:t>
      </w:r>
      <w:r w:rsidR="00A406E0">
        <w:rPr>
          <w:sz w:val="24"/>
          <w:szCs w:val="24"/>
        </w:rPr>
        <w:t xml:space="preserve">niet </w:t>
      </w:r>
      <w:r>
        <w:rPr>
          <w:sz w:val="24"/>
          <w:szCs w:val="24"/>
        </w:rPr>
        <w:t xml:space="preserve">tot in lengte van jaren onder zijn hoede </w:t>
      </w:r>
      <w:r w:rsidR="00A24A4F">
        <w:rPr>
          <w:sz w:val="24"/>
          <w:szCs w:val="24"/>
        </w:rPr>
        <w:t xml:space="preserve">hebben en </w:t>
      </w:r>
      <w:r>
        <w:rPr>
          <w:sz w:val="24"/>
          <w:szCs w:val="24"/>
        </w:rPr>
        <w:t xml:space="preserve">houden. Het betekent alleen, dat </w:t>
      </w:r>
      <w:proofErr w:type="spellStart"/>
      <w:r>
        <w:rPr>
          <w:sz w:val="24"/>
          <w:szCs w:val="24"/>
        </w:rPr>
        <w:t>SumMmertime</w:t>
      </w:r>
      <w:proofErr w:type="spellEnd"/>
      <w:r>
        <w:rPr>
          <w:sz w:val="24"/>
          <w:szCs w:val="24"/>
        </w:rPr>
        <w:t xml:space="preserve"> </w:t>
      </w:r>
      <w:r w:rsidR="00A406E0">
        <w:rPr>
          <w:sz w:val="24"/>
          <w:szCs w:val="24"/>
        </w:rPr>
        <w:t xml:space="preserve">wil </w:t>
      </w:r>
      <w:r>
        <w:rPr>
          <w:sz w:val="24"/>
          <w:szCs w:val="24"/>
        </w:rPr>
        <w:t>pogen deze evenementen nieuw leven in te blazen</w:t>
      </w:r>
      <w:r w:rsidR="00B22DE0">
        <w:rPr>
          <w:sz w:val="24"/>
          <w:szCs w:val="24"/>
        </w:rPr>
        <w:t xml:space="preserve"> én voor de toekomst in stand te houden</w:t>
      </w:r>
      <w:r>
        <w:rPr>
          <w:sz w:val="24"/>
          <w:szCs w:val="24"/>
        </w:rPr>
        <w:t xml:space="preserve">. Om zulks  </w:t>
      </w:r>
      <w:r w:rsidR="002A48BE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op langere termijn te </w:t>
      </w:r>
      <w:r w:rsidR="002A48BE">
        <w:rPr>
          <w:sz w:val="24"/>
          <w:szCs w:val="24"/>
        </w:rPr>
        <w:t xml:space="preserve">blijven </w:t>
      </w:r>
      <w:r>
        <w:rPr>
          <w:sz w:val="24"/>
          <w:szCs w:val="24"/>
        </w:rPr>
        <w:t>waarmaken z</w:t>
      </w:r>
      <w:r w:rsidR="002A48BE">
        <w:rPr>
          <w:sz w:val="24"/>
          <w:szCs w:val="24"/>
        </w:rPr>
        <w:t xml:space="preserve">ijn </w:t>
      </w:r>
      <w:r>
        <w:rPr>
          <w:sz w:val="24"/>
          <w:szCs w:val="24"/>
        </w:rPr>
        <w:t xml:space="preserve">extra financieringsbronnen en </w:t>
      </w:r>
      <w:r w:rsidR="00257A82">
        <w:rPr>
          <w:sz w:val="24"/>
          <w:szCs w:val="24"/>
        </w:rPr>
        <w:t>meer</w:t>
      </w:r>
      <w:r>
        <w:rPr>
          <w:sz w:val="24"/>
          <w:szCs w:val="24"/>
        </w:rPr>
        <w:t xml:space="preserve"> vrijwilligers</w:t>
      </w:r>
      <w:r w:rsidR="00B22DE0">
        <w:rPr>
          <w:sz w:val="24"/>
          <w:szCs w:val="24"/>
        </w:rPr>
        <w:t xml:space="preserve"> </w:t>
      </w:r>
      <w:r w:rsidR="002A48BE">
        <w:rPr>
          <w:sz w:val="24"/>
          <w:szCs w:val="24"/>
        </w:rPr>
        <w:t>nodig</w:t>
      </w:r>
      <w:r w:rsidR="00A24A4F">
        <w:rPr>
          <w:sz w:val="24"/>
          <w:szCs w:val="24"/>
        </w:rPr>
        <w:t>. Met hangen en wurgen zal dat dit jaar, dankzij de steun  van de gemeente</w:t>
      </w:r>
      <w:r w:rsidR="00466A68">
        <w:rPr>
          <w:sz w:val="24"/>
          <w:szCs w:val="24"/>
        </w:rPr>
        <w:t xml:space="preserve"> Gennep</w:t>
      </w:r>
      <w:r w:rsidR="00A24A4F">
        <w:rPr>
          <w:sz w:val="24"/>
          <w:szCs w:val="24"/>
        </w:rPr>
        <w:t xml:space="preserve">, </w:t>
      </w:r>
      <w:r w:rsidR="00466A68">
        <w:rPr>
          <w:sz w:val="24"/>
          <w:szCs w:val="24"/>
        </w:rPr>
        <w:t xml:space="preserve">voornoemde </w:t>
      </w:r>
      <w:r w:rsidR="00A24A4F">
        <w:rPr>
          <w:sz w:val="24"/>
          <w:szCs w:val="24"/>
        </w:rPr>
        <w:t>actiegroep en Stichting 4 Events nog wel lukken, zo denkt het bestuur. Voor de jaren daarna zal dat nog moeten blijken.</w:t>
      </w:r>
    </w:p>
    <w:p w:rsidR="002F3D0E" w:rsidRDefault="002A48BE">
      <w:pPr>
        <w:rPr>
          <w:sz w:val="24"/>
          <w:szCs w:val="24"/>
        </w:rPr>
      </w:pPr>
      <w:r>
        <w:rPr>
          <w:sz w:val="24"/>
          <w:szCs w:val="24"/>
        </w:rPr>
        <w:t xml:space="preserve">Summmertime kan dit al zeker niet in zijn eentje realiseren. </w:t>
      </w:r>
      <w:r w:rsidR="00D264D0">
        <w:rPr>
          <w:sz w:val="24"/>
          <w:szCs w:val="24"/>
        </w:rPr>
        <w:t>Daarom onze op</w:t>
      </w:r>
      <w:r w:rsidR="00A24A4F">
        <w:rPr>
          <w:sz w:val="24"/>
          <w:szCs w:val="24"/>
        </w:rPr>
        <w:t>roep</w:t>
      </w:r>
      <w:r w:rsidR="00D264D0">
        <w:rPr>
          <w:sz w:val="24"/>
          <w:szCs w:val="24"/>
        </w:rPr>
        <w:t xml:space="preserve"> aan</w:t>
      </w:r>
      <w:r w:rsidR="00B22DE0">
        <w:rPr>
          <w:sz w:val="24"/>
          <w:szCs w:val="24"/>
        </w:rPr>
        <w:t xml:space="preserve"> </w:t>
      </w:r>
      <w:r w:rsidR="00466A68">
        <w:rPr>
          <w:sz w:val="24"/>
          <w:szCs w:val="24"/>
        </w:rPr>
        <w:t xml:space="preserve">belanghebbenden en </w:t>
      </w:r>
      <w:r w:rsidR="00A24A4F">
        <w:rPr>
          <w:sz w:val="24"/>
          <w:szCs w:val="24"/>
        </w:rPr>
        <w:t xml:space="preserve">geïnteresseerden om </w:t>
      </w:r>
      <w:r w:rsidR="00466A68">
        <w:rPr>
          <w:sz w:val="24"/>
          <w:szCs w:val="24"/>
        </w:rPr>
        <w:t xml:space="preserve">actief </w:t>
      </w:r>
      <w:r w:rsidR="00A24A4F">
        <w:rPr>
          <w:sz w:val="24"/>
          <w:szCs w:val="24"/>
        </w:rPr>
        <w:t xml:space="preserve">mee te helpen </w:t>
      </w:r>
      <w:r w:rsidR="00257A82">
        <w:rPr>
          <w:sz w:val="24"/>
          <w:szCs w:val="24"/>
        </w:rPr>
        <w:t xml:space="preserve">om </w:t>
      </w:r>
      <w:r w:rsidR="00A24A4F">
        <w:rPr>
          <w:sz w:val="24"/>
          <w:szCs w:val="24"/>
        </w:rPr>
        <w:t>de ‘’</w:t>
      </w:r>
      <w:proofErr w:type="spellStart"/>
      <w:r w:rsidR="00A24A4F">
        <w:rPr>
          <w:sz w:val="24"/>
          <w:szCs w:val="24"/>
        </w:rPr>
        <w:t>kienderkermis</w:t>
      </w:r>
      <w:proofErr w:type="spellEnd"/>
      <w:r w:rsidR="00A406E0">
        <w:rPr>
          <w:sz w:val="24"/>
          <w:szCs w:val="24"/>
        </w:rPr>
        <w:t>’’</w:t>
      </w:r>
      <w:r w:rsidR="00A24A4F">
        <w:rPr>
          <w:sz w:val="24"/>
          <w:szCs w:val="24"/>
        </w:rPr>
        <w:t xml:space="preserve"> en de ‘’kerstmarkt’’ </w:t>
      </w:r>
      <w:proofErr w:type="spellStart"/>
      <w:r w:rsidR="00A24A4F">
        <w:rPr>
          <w:sz w:val="24"/>
          <w:szCs w:val="24"/>
        </w:rPr>
        <w:t>toekomstproof</w:t>
      </w:r>
      <w:proofErr w:type="spellEnd"/>
      <w:r w:rsidR="00A24A4F">
        <w:rPr>
          <w:sz w:val="24"/>
          <w:szCs w:val="24"/>
        </w:rPr>
        <w:t xml:space="preserve"> te maken.</w:t>
      </w:r>
      <w:r w:rsidR="00466A68">
        <w:rPr>
          <w:sz w:val="24"/>
          <w:szCs w:val="24"/>
        </w:rPr>
        <w:t xml:space="preserve"> Meld je met opgave van je potentiële inbreng aan bij Ernst Lamers (voorzitter</w:t>
      </w:r>
      <w:r w:rsidR="00466A68" w:rsidRPr="00466A68">
        <w:rPr>
          <w:sz w:val="24"/>
          <w:szCs w:val="24"/>
        </w:rPr>
        <w:t xml:space="preserve">: </w:t>
      </w:r>
      <w:hyperlink r:id="rId7" w:history="1">
        <w:r w:rsidR="00466A68" w:rsidRPr="008D1846">
          <w:rPr>
            <w:rStyle w:val="Hyperlink"/>
            <w:sz w:val="24"/>
            <w:szCs w:val="24"/>
          </w:rPr>
          <w:t>ernstlamers@home.nl</w:t>
        </w:r>
      </w:hyperlink>
      <w:r w:rsidR="00466A68" w:rsidRPr="00466A68">
        <w:rPr>
          <w:sz w:val="24"/>
          <w:szCs w:val="24"/>
        </w:rPr>
        <w:t>, 0485-514342</w:t>
      </w:r>
      <w:r w:rsidR="00466A68">
        <w:rPr>
          <w:sz w:val="24"/>
          <w:szCs w:val="24"/>
        </w:rPr>
        <w:t xml:space="preserve"> ), Michiel van Oeffelen (penningmeester: </w:t>
      </w:r>
      <w:hyperlink r:id="rId8" w:history="1">
        <w:r w:rsidR="00466A68" w:rsidRPr="008D1846">
          <w:rPr>
            <w:rStyle w:val="Hyperlink"/>
            <w:sz w:val="24"/>
            <w:szCs w:val="24"/>
          </w:rPr>
          <w:t>m.van.oeffelen@home.nl</w:t>
        </w:r>
      </w:hyperlink>
      <w:r w:rsidR="00466A68">
        <w:rPr>
          <w:sz w:val="24"/>
          <w:szCs w:val="24"/>
        </w:rPr>
        <w:t xml:space="preserve">, 0485-540380) of Mat Knapen (coördinator, </w:t>
      </w:r>
      <w:hyperlink r:id="rId9" w:history="1">
        <w:r w:rsidR="00466A68" w:rsidRPr="008D1846">
          <w:rPr>
            <w:rStyle w:val="Hyperlink"/>
            <w:sz w:val="24"/>
            <w:szCs w:val="24"/>
          </w:rPr>
          <w:t>sores44@gmail.com</w:t>
        </w:r>
      </w:hyperlink>
      <w:r w:rsidR="00466A68">
        <w:rPr>
          <w:sz w:val="24"/>
          <w:szCs w:val="24"/>
        </w:rPr>
        <w:t>, 0485-541155).</w:t>
      </w:r>
      <w:r w:rsidR="00B22DE0">
        <w:rPr>
          <w:sz w:val="24"/>
          <w:szCs w:val="24"/>
        </w:rPr>
        <w:t xml:space="preserve"> </w:t>
      </w:r>
      <w:r w:rsidR="00257A82">
        <w:rPr>
          <w:sz w:val="24"/>
          <w:szCs w:val="24"/>
        </w:rPr>
        <w:t xml:space="preserve">Samen kunnen we </w:t>
      </w:r>
      <w:r>
        <w:rPr>
          <w:sz w:val="24"/>
          <w:szCs w:val="24"/>
        </w:rPr>
        <w:t xml:space="preserve">beslist </w:t>
      </w:r>
      <w:r w:rsidR="00257A82">
        <w:rPr>
          <w:sz w:val="24"/>
          <w:szCs w:val="24"/>
        </w:rPr>
        <w:t>veel meer bereiken</w:t>
      </w:r>
      <w:r>
        <w:rPr>
          <w:sz w:val="24"/>
          <w:szCs w:val="24"/>
        </w:rPr>
        <w:t xml:space="preserve"> voor Gennep</w:t>
      </w:r>
      <w:r w:rsidR="00B22DE0">
        <w:rPr>
          <w:sz w:val="24"/>
          <w:szCs w:val="24"/>
        </w:rPr>
        <w:t xml:space="preserve"> en haar inwoners</w:t>
      </w:r>
      <w:r w:rsidR="00257A82">
        <w:rPr>
          <w:sz w:val="24"/>
          <w:szCs w:val="24"/>
        </w:rPr>
        <w:t>.</w:t>
      </w:r>
    </w:p>
    <w:p w:rsidR="002F3D0E" w:rsidRPr="00AC362A" w:rsidRDefault="002F3D0E">
      <w:pPr>
        <w:rPr>
          <w:sz w:val="40"/>
          <w:szCs w:val="40"/>
        </w:rPr>
      </w:pPr>
    </w:p>
    <w:sectPr w:rsidR="002F3D0E" w:rsidRPr="00AC362A" w:rsidSect="00216A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08" w:rsidRDefault="00DC2808" w:rsidP="00755CC1">
      <w:pPr>
        <w:spacing w:after="0" w:line="240" w:lineRule="auto"/>
      </w:pPr>
      <w:r>
        <w:separator/>
      </w:r>
    </w:p>
  </w:endnote>
  <w:endnote w:type="continuationSeparator" w:id="0">
    <w:p w:rsidR="00DC2808" w:rsidRDefault="00DC2808" w:rsidP="007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08" w:rsidRDefault="00DC2808" w:rsidP="00755CC1">
      <w:pPr>
        <w:spacing w:after="0" w:line="240" w:lineRule="auto"/>
      </w:pPr>
      <w:r>
        <w:separator/>
      </w:r>
    </w:p>
  </w:footnote>
  <w:footnote w:type="continuationSeparator" w:id="0">
    <w:p w:rsidR="00DC2808" w:rsidRDefault="00DC2808" w:rsidP="0075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755CC1" w:rsidTr="00755CC1">
      <w:tc>
        <w:tcPr>
          <w:tcW w:w="1809" w:type="dxa"/>
          <w:hideMark/>
        </w:tcPr>
        <w:p w:rsidR="00755CC1" w:rsidRDefault="00755CC1">
          <w:pPr>
            <w:pStyle w:val="Koptekst"/>
          </w:pPr>
          <w:r>
            <w:rPr>
              <w:rFonts w:eastAsiaTheme="minorEastAsia"/>
              <w:noProof/>
            </w:rPr>
            <w:drawing>
              <wp:anchor distT="0" distB="0" distL="114300" distR="114300" simplePos="0" relativeHeight="251659264" behindDoc="1" locked="0" layoutInCell="1" allowOverlap="1" wp14:anchorId="4F0DEF98" wp14:editId="64AD6871">
                <wp:simplePos x="0" y="0"/>
                <wp:positionH relativeFrom="column">
                  <wp:posOffset>-233045</wp:posOffset>
                </wp:positionH>
                <wp:positionV relativeFrom="paragraph">
                  <wp:posOffset>-201930</wp:posOffset>
                </wp:positionV>
                <wp:extent cx="1438275" cy="1200150"/>
                <wp:effectExtent l="0" t="0" r="9525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3" w:type="dxa"/>
        </w:tcPr>
        <w:p w:rsidR="00755CC1" w:rsidRDefault="00755CC1">
          <w:pPr>
            <w:pStyle w:val="Plattetekst2"/>
            <w:framePr w:w="0" w:h="0" w:hSpace="0" w:wrap="auto" w:vAnchor="margin" w:hAnchor="text" w:xAlign="left" w:yAlign="inline"/>
            <w:rPr>
              <w:color w:val="800080"/>
              <w:sz w:val="20"/>
              <w:lang w:val="nl-NL"/>
            </w:rPr>
          </w:pPr>
        </w:p>
        <w:p w:rsidR="00755CC1" w:rsidRDefault="00755CC1">
          <w:pPr>
            <w:pStyle w:val="Plattetekst2"/>
            <w:framePr w:w="0" w:h="0" w:hSpace="0" w:wrap="auto" w:vAnchor="margin" w:hAnchor="text" w:xAlign="left" w:yAlign="inline"/>
            <w:rPr>
              <w:color w:val="800080"/>
              <w:sz w:val="20"/>
              <w:lang w:val="nl-NL"/>
            </w:rPr>
          </w:pPr>
          <w:r>
            <w:rPr>
              <w:color w:val="800080"/>
              <w:sz w:val="20"/>
              <w:lang w:val="nl-NL"/>
            </w:rPr>
            <w:t xml:space="preserve">Stichting </w:t>
          </w:r>
          <w:proofErr w:type="spellStart"/>
          <w:r>
            <w:rPr>
              <w:color w:val="800080"/>
              <w:sz w:val="20"/>
              <w:lang w:val="nl-NL"/>
            </w:rPr>
            <w:t>Summmertime</w:t>
          </w:r>
          <w:proofErr w:type="spellEnd"/>
          <w:r>
            <w:rPr>
              <w:color w:val="800080"/>
              <w:sz w:val="20"/>
              <w:lang w:val="nl-NL"/>
            </w:rPr>
            <w:t xml:space="preserve"> Gennep</w:t>
          </w:r>
        </w:p>
        <w:p w:rsidR="00755CC1" w:rsidRDefault="00755CC1">
          <w:pPr>
            <w:pStyle w:val="Plattetekst2"/>
            <w:framePr w:w="0" w:h="0" w:hSpace="0" w:wrap="auto" w:vAnchor="margin" w:hAnchor="text" w:xAlign="left" w:yAlign="inline"/>
            <w:rPr>
              <w:color w:val="800080"/>
              <w:sz w:val="20"/>
              <w:lang w:val="nl-NL"/>
            </w:rPr>
          </w:pPr>
          <w:r>
            <w:rPr>
              <w:color w:val="800080"/>
              <w:sz w:val="20"/>
              <w:lang w:val="nl-NL"/>
            </w:rPr>
            <w:t xml:space="preserve">Postbus 109, 6590 AC GENNEP </w:t>
          </w:r>
        </w:p>
        <w:p w:rsidR="00755CC1" w:rsidRDefault="00755CC1">
          <w:pPr>
            <w:rPr>
              <w:sz w:val="20"/>
            </w:rPr>
          </w:pPr>
          <w:hyperlink r:id="rId2" w:history="1">
            <w:r>
              <w:rPr>
                <w:rStyle w:val="Hyperlink"/>
                <w:sz w:val="20"/>
              </w:rPr>
              <w:t>smmmrtm@home.nl</w:t>
            </w:r>
          </w:hyperlink>
          <w:r>
            <w:rPr>
              <w:sz w:val="20"/>
            </w:rPr>
            <w:t xml:space="preserve">  </w:t>
          </w:r>
          <w:r>
            <w:rPr>
              <w:color w:val="800080"/>
              <w:sz w:val="20"/>
            </w:rPr>
            <w:t>tel.  0485-540380</w:t>
          </w:r>
        </w:p>
      </w:tc>
    </w:tr>
  </w:tbl>
  <w:p w:rsidR="00755CC1" w:rsidRDefault="00755C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B"/>
    <w:rsid w:val="0009508B"/>
    <w:rsid w:val="00216AB3"/>
    <w:rsid w:val="00257A82"/>
    <w:rsid w:val="002A48BE"/>
    <w:rsid w:val="002F3D0E"/>
    <w:rsid w:val="00394532"/>
    <w:rsid w:val="00466A68"/>
    <w:rsid w:val="00755CC1"/>
    <w:rsid w:val="0088657C"/>
    <w:rsid w:val="00A05DEF"/>
    <w:rsid w:val="00A24A4F"/>
    <w:rsid w:val="00A406E0"/>
    <w:rsid w:val="00AC362A"/>
    <w:rsid w:val="00B22DE0"/>
    <w:rsid w:val="00B722FB"/>
    <w:rsid w:val="00D25647"/>
    <w:rsid w:val="00D264D0"/>
    <w:rsid w:val="00DC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6A6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5CC1"/>
  </w:style>
  <w:style w:type="paragraph" w:styleId="Voettekst">
    <w:name w:val="footer"/>
    <w:basedOn w:val="Standaard"/>
    <w:link w:val="VoettekstChar"/>
    <w:uiPriority w:val="99"/>
    <w:unhideWhenUsed/>
    <w:rsid w:val="0075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CC1"/>
  </w:style>
  <w:style w:type="paragraph" w:styleId="Plattetekst2">
    <w:name w:val="Body Text 2"/>
    <w:basedOn w:val="Standaard"/>
    <w:link w:val="Plattetekst2Char"/>
    <w:semiHidden/>
    <w:unhideWhenUsed/>
    <w:rsid w:val="00755CC1"/>
    <w:pPr>
      <w:framePr w:w="3083" w:h="1085" w:hSpace="2268" w:wrap="around" w:vAnchor="page" w:hAnchor="page" w:x="1337" w:y="1985" w:anchorLock="1"/>
      <w:spacing w:after="0" w:line="240" w:lineRule="auto"/>
    </w:pPr>
    <w:rPr>
      <w:rFonts w:ascii="Arial" w:eastAsia="Times New Roman" w:hAnsi="Arial" w:cs="Arial"/>
      <w:sz w:val="24"/>
      <w:szCs w:val="20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55CC1"/>
    <w:rPr>
      <w:rFonts w:ascii="Arial" w:eastAsia="Times New Roman" w:hAnsi="Arial" w:cs="Arial"/>
      <w:sz w:val="24"/>
      <w:szCs w:val="20"/>
      <w:lang w:val="nl" w:eastAsia="nl-NL"/>
    </w:rPr>
  </w:style>
  <w:style w:type="table" w:styleId="Tabelraster">
    <w:name w:val="Table Grid"/>
    <w:basedOn w:val="Standaardtabel"/>
    <w:rsid w:val="00755CC1"/>
    <w:pPr>
      <w:spacing w:after="0" w:line="240" w:lineRule="auto"/>
    </w:pPr>
    <w:rPr>
      <w:rFonts w:ascii="Calibri" w:eastAsia="Calibri" w:hAnsi="Calibri" w:cs="Times New Roman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6A6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5CC1"/>
  </w:style>
  <w:style w:type="paragraph" w:styleId="Voettekst">
    <w:name w:val="footer"/>
    <w:basedOn w:val="Standaard"/>
    <w:link w:val="VoettekstChar"/>
    <w:uiPriority w:val="99"/>
    <w:unhideWhenUsed/>
    <w:rsid w:val="0075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CC1"/>
  </w:style>
  <w:style w:type="paragraph" w:styleId="Plattetekst2">
    <w:name w:val="Body Text 2"/>
    <w:basedOn w:val="Standaard"/>
    <w:link w:val="Plattetekst2Char"/>
    <w:semiHidden/>
    <w:unhideWhenUsed/>
    <w:rsid w:val="00755CC1"/>
    <w:pPr>
      <w:framePr w:w="3083" w:h="1085" w:hSpace="2268" w:wrap="around" w:vAnchor="page" w:hAnchor="page" w:x="1337" w:y="1985" w:anchorLock="1"/>
      <w:spacing w:after="0" w:line="240" w:lineRule="auto"/>
    </w:pPr>
    <w:rPr>
      <w:rFonts w:ascii="Arial" w:eastAsia="Times New Roman" w:hAnsi="Arial" w:cs="Arial"/>
      <w:sz w:val="24"/>
      <w:szCs w:val="20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55CC1"/>
    <w:rPr>
      <w:rFonts w:ascii="Arial" w:eastAsia="Times New Roman" w:hAnsi="Arial" w:cs="Arial"/>
      <w:sz w:val="24"/>
      <w:szCs w:val="20"/>
      <w:lang w:val="nl" w:eastAsia="nl-NL"/>
    </w:rPr>
  </w:style>
  <w:style w:type="table" w:styleId="Tabelraster">
    <w:name w:val="Table Grid"/>
    <w:basedOn w:val="Standaardtabel"/>
    <w:rsid w:val="00755CC1"/>
    <w:pPr>
      <w:spacing w:after="0" w:line="240" w:lineRule="auto"/>
    </w:pPr>
    <w:rPr>
      <w:rFonts w:ascii="Calibri" w:eastAsia="Calibri" w:hAnsi="Calibri" w:cs="Times New Roman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.oeffelen@hom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stlamers@home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es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mmrtm@home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2014-09-24T16:48:00Z</dcterms:created>
  <dcterms:modified xsi:type="dcterms:W3CDTF">2014-09-26T10:33:00Z</dcterms:modified>
</cp:coreProperties>
</file>