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206BF" w14:textId="77777777" w:rsidR="00B51B8E" w:rsidRPr="007B38AE" w:rsidRDefault="00B51B8E" w:rsidP="00F233F1">
      <w:pPr>
        <w:spacing w:after="0" w:line="240" w:lineRule="auto"/>
      </w:pPr>
    </w:p>
    <w:p w14:paraId="1659CC3E" w14:textId="77777777" w:rsidR="00B51B8E" w:rsidRPr="007B38AE" w:rsidRDefault="00B51B8E" w:rsidP="00F233F1">
      <w:pPr>
        <w:spacing w:after="0" w:line="240" w:lineRule="auto"/>
      </w:pPr>
    </w:p>
    <w:p w14:paraId="0DFD2DEF" w14:textId="77777777" w:rsidR="00B51B8E" w:rsidRPr="007B38AE" w:rsidRDefault="00B51B8E" w:rsidP="00F233F1">
      <w:pPr>
        <w:spacing w:after="0" w:line="240" w:lineRule="auto"/>
      </w:pPr>
      <w:r w:rsidRPr="007B38AE">
        <w:t xml:space="preserve">Datum: </w:t>
      </w:r>
      <w:r w:rsidRPr="007B38AE">
        <w:tab/>
      </w:r>
      <w:r>
        <w:t>12</w:t>
      </w:r>
      <w:r w:rsidRPr="007B38AE">
        <w:t xml:space="preserve"> </w:t>
      </w:r>
      <w:r>
        <w:t>oktober 2014</w:t>
      </w:r>
    </w:p>
    <w:p w14:paraId="44D7E145" w14:textId="77777777" w:rsidR="00B51B8E" w:rsidRPr="007B38AE" w:rsidRDefault="00B51B8E" w:rsidP="00F233F1">
      <w:pPr>
        <w:spacing w:after="0" w:line="240" w:lineRule="auto"/>
        <w:rPr>
          <w:b/>
        </w:rPr>
      </w:pPr>
      <w:r w:rsidRPr="007B38AE">
        <w:t xml:space="preserve">Onderwerp: </w:t>
      </w:r>
      <w:r w:rsidRPr="007B38AE">
        <w:tab/>
      </w:r>
      <w:r>
        <w:t>nieuwe editie Revue Gennep</w:t>
      </w:r>
    </w:p>
    <w:p w14:paraId="28E9FDCB" w14:textId="77777777" w:rsidR="00B51B8E" w:rsidRPr="007B38AE" w:rsidRDefault="00B51B8E" w:rsidP="00F233F1">
      <w:pPr>
        <w:spacing w:after="0" w:line="240" w:lineRule="auto"/>
      </w:pPr>
    </w:p>
    <w:p w14:paraId="33BA1389" w14:textId="77777777" w:rsidR="00B51B8E" w:rsidRPr="006C3A3D" w:rsidRDefault="00B51B8E" w:rsidP="00F233F1">
      <w:pPr>
        <w:spacing w:after="0" w:line="240" w:lineRule="auto"/>
        <w:rPr>
          <w:b/>
          <w:i/>
          <w:sz w:val="32"/>
          <w:szCs w:val="32"/>
        </w:rPr>
      </w:pPr>
      <w:r>
        <w:rPr>
          <w:b/>
          <w:sz w:val="32"/>
          <w:szCs w:val="32"/>
        </w:rPr>
        <w:t>CARROUSEL, a</w:t>
      </w:r>
      <w:r w:rsidRPr="006C3A3D">
        <w:rPr>
          <w:b/>
          <w:i/>
          <w:sz w:val="32"/>
          <w:szCs w:val="32"/>
        </w:rPr>
        <w:t xml:space="preserve">lles draait </w:t>
      </w:r>
      <w:r w:rsidRPr="006C3A3D">
        <w:rPr>
          <w:b/>
          <w:i/>
          <w:color w:val="FF0000"/>
          <w:sz w:val="32"/>
          <w:szCs w:val="32"/>
        </w:rPr>
        <w:t>om liefde</w:t>
      </w:r>
      <w:r w:rsidRPr="006C3A3D">
        <w:rPr>
          <w:b/>
          <w:i/>
          <w:sz w:val="32"/>
          <w:szCs w:val="32"/>
        </w:rPr>
        <w:t xml:space="preserve"> op de Gennepse kermis</w:t>
      </w:r>
    </w:p>
    <w:p w14:paraId="048C50DB" w14:textId="77777777" w:rsidR="00B51B8E" w:rsidRPr="007B38AE" w:rsidRDefault="00B51B8E" w:rsidP="00F233F1">
      <w:pPr>
        <w:spacing w:after="0" w:line="240" w:lineRule="auto"/>
        <w:rPr>
          <w:b/>
        </w:rPr>
      </w:pPr>
    </w:p>
    <w:p w14:paraId="16068C1F" w14:textId="77777777" w:rsidR="00B51B8E" w:rsidRDefault="00B51B8E" w:rsidP="00F233F1">
      <w:pPr>
        <w:spacing w:after="0" w:line="240" w:lineRule="auto"/>
        <w:rPr>
          <w:b/>
        </w:rPr>
      </w:pPr>
      <w:r>
        <w:rPr>
          <w:b/>
        </w:rPr>
        <w:t>De Gennepse kermis, de laatste kermis in de regio. Het begin van de lange donkere avonden. De laatste kans op het winnen van een prijs. Of het winnen van een kus van die stoere jongen of leuke meid?! Iedereen heeft zo z’n eigen beleving erbij. Maar we weten allemaal dat de kermis verbindt. Een toepasselijk thema voor de volgende editie van Revue Gennep, want de revue: die verbindt ook!</w:t>
      </w:r>
    </w:p>
    <w:p w14:paraId="143A3B56" w14:textId="77777777" w:rsidR="00B51B8E" w:rsidRDefault="00B51B8E" w:rsidP="00F233F1">
      <w:pPr>
        <w:spacing w:after="0" w:line="240" w:lineRule="auto"/>
        <w:rPr>
          <w:b/>
        </w:rPr>
      </w:pPr>
    </w:p>
    <w:p w14:paraId="1902FCF4" w14:textId="77777777" w:rsidR="00B51B8E" w:rsidRDefault="00B51B8E" w:rsidP="00F233F1">
      <w:pPr>
        <w:spacing w:after="0" w:line="240" w:lineRule="auto"/>
      </w:pPr>
      <w:r>
        <w:t>Met veel enthousiasme presenteert het bestuur van Revue Gennep het sprankelende thema dat in het najaar van 2016 op de planken gebracht wordt. Een betere gelegenheid dan tijdens de Gennepse kermis zelf om het thema bekend te maken, is er natuurlijk niet.</w:t>
      </w:r>
    </w:p>
    <w:p w14:paraId="22AEE4A6" w14:textId="77777777" w:rsidR="00B51B8E" w:rsidRDefault="00B51B8E" w:rsidP="00F233F1">
      <w:pPr>
        <w:spacing w:after="0" w:line="240" w:lineRule="auto"/>
      </w:pPr>
    </w:p>
    <w:p w14:paraId="2A867D23" w14:textId="77777777" w:rsidR="00B51B8E" w:rsidRPr="00186975" w:rsidRDefault="00B51B8E" w:rsidP="00F233F1">
      <w:pPr>
        <w:spacing w:after="0" w:line="240" w:lineRule="auto"/>
        <w:rPr>
          <w:b/>
        </w:rPr>
      </w:pPr>
      <w:r>
        <w:rPr>
          <w:b/>
        </w:rPr>
        <w:t>Even voorstellen: de schrijver, regisseur en arrangeur</w:t>
      </w:r>
    </w:p>
    <w:p w14:paraId="047B7079" w14:textId="77777777" w:rsidR="00B51B8E" w:rsidRPr="00EA5536" w:rsidRDefault="00B51B8E" w:rsidP="00F233F1">
      <w:pPr>
        <w:spacing w:after="0" w:line="240" w:lineRule="auto"/>
      </w:pPr>
      <w:r>
        <w:t xml:space="preserve">Het bestuur is al een hele tijd bezig met de voorbereidingen. Het volgende drietal, dat zorgvuldig gekozen is, verantwoordelijk voor het creatieve proces. </w:t>
      </w:r>
    </w:p>
    <w:p w14:paraId="0E9693BF" w14:textId="77777777" w:rsidR="00B51B8E" w:rsidRDefault="00B51B8E" w:rsidP="00F233F1">
      <w:pPr>
        <w:spacing w:after="0" w:line="240" w:lineRule="auto"/>
        <w:rPr>
          <w:i/>
        </w:rPr>
      </w:pPr>
    </w:p>
    <w:p w14:paraId="41AECC4C" w14:textId="77777777" w:rsidR="00B51B8E" w:rsidRPr="00F233F1" w:rsidRDefault="00B51B8E" w:rsidP="00F233F1">
      <w:pPr>
        <w:spacing w:after="0" w:line="240" w:lineRule="auto"/>
        <w:rPr>
          <w:i/>
        </w:rPr>
      </w:pPr>
      <w:r>
        <w:rPr>
          <w:i/>
        </w:rPr>
        <w:t>Schrijver</w:t>
      </w:r>
    </w:p>
    <w:p w14:paraId="69E04524" w14:textId="77777777" w:rsidR="00B51B8E" w:rsidRDefault="00B51B8E" w:rsidP="00F233F1">
      <w:pPr>
        <w:spacing w:after="0" w:line="240" w:lineRule="auto"/>
      </w:pPr>
      <w:r>
        <w:t xml:space="preserve">Lokale schrijver Geurt Franzen, hij komt uit Boxmeer, heeft het script voor zijn rekening genomen. Geurt heeft pas zijn eerste roman uitgebracht en is journalist bij De Gelderlander. </w:t>
      </w:r>
    </w:p>
    <w:p w14:paraId="5BC9657F" w14:textId="77777777" w:rsidR="00B51B8E" w:rsidRDefault="00B51B8E" w:rsidP="00F233F1">
      <w:pPr>
        <w:spacing w:after="0" w:line="240" w:lineRule="auto"/>
        <w:rPr>
          <w:i/>
        </w:rPr>
      </w:pPr>
    </w:p>
    <w:p w14:paraId="584796CC" w14:textId="77777777" w:rsidR="00B51B8E" w:rsidRPr="00F233F1" w:rsidRDefault="00B51B8E" w:rsidP="00F233F1">
      <w:pPr>
        <w:spacing w:after="0" w:line="240" w:lineRule="auto"/>
        <w:rPr>
          <w:i/>
        </w:rPr>
      </w:pPr>
      <w:r>
        <w:rPr>
          <w:i/>
        </w:rPr>
        <w:t>Regisseur</w:t>
      </w:r>
    </w:p>
    <w:p w14:paraId="4D70EBE5" w14:textId="2AD0081A" w:rsidR="00B51B8E" w:rsidRDefault="00B51B8E" w:rsidP="00F233F1">
      <w:pPr>
        <w:spacing w:after="0" w:line="240" w:lineRule="auto"/>
      </w:pPr>
      <w:r>
        <w:t>Vervolgens is er een regisseur geselecteerd: Pepijn Moors uit Amsterdam. Pepijn heeft ervaring met verschillende disciplines uit de t</w:t>
      </w:r>
      <w:bookmarkStart w:id="0" w:name="_GoBack"/>
      <w:bookmarkEnd w:id="0"/>
      <w:r>
        <w:t xml:space="preserve">elevisie- en theaterwereld. Hij maakte televisieprogramma´s voor Endemol, voorstellingen voor de Efteling, produceert, regisseert, schrijft scripts en kan uit de voeten met zowel kleine als grote producties en evenementen. </w:t>
      </w:r>
    </w:p>
    <w:p w14:paraId="00169D97" w14:textId="77777777" w:rsidR="00B51B8E" w:rsidRDefault="00B51B8E" w:rsidP="00F233F1">
      <w:pPr>
        <w:spacing w:after="0" w:line="240" w:lineRule="auto"/>
        <w:rPr>
          <w:i/>
        </w:rPr>
      </w:pPr>
    </w:p>
    <w:p w14:paraId="7EA864D2" w14:textId="77777777" w:rsidR="00B51B8E" w:rsidRPr="00F233F1" w:rsidRDefault="00B51B8E" w:rsidP="00F233F1">
      <w:pPr>
        <w:spacing w:after="0" w:line="240" w:lineRule="auto"/>
        <w:rPr>
          <w:i/>
        </w:rPr>
      </w:pPr>
      <w:r>
        <w:rPr>
          <w:i/>
        </w:rPr>
        <w:t>Arrangeur</w:t>
      </w:r>
    </w:p>
    <w:p w14:paraId="1D30CA9F" w14:textId="77777777" w:rsidR="00B51B8E" w:rsidRDefault="00B51B8E" w:rsidP="00F233F1">
      <w:pPr>
        <w:spacing w:after="0" w:line="240" w:lineRule="auto"/>
      </w:pPr>
      <w:r>
        <w:t xml:space="preserve">Als arrangeur heeft het bestuur voor een bekende gekozen en dat is Steven Gerrits uit Gennep. Met de arrangementen van de vorige revue heeft hij ieders verwachtingen overtroffen, inclusief die van hemzelf. </w:t>
      </w:r>
    </w:p>
    <w:p w14:paraId="73DA0076" w14:textId="77777777" w:rsidR="00B51B8E" w:rsidRDefault="00B51B8E" w:rsidP="00F233F1">
      <w:pPr>
        <w:spacing w:after="0" w:line="240" w:lineRule="auto"/>
      </w:pPr>
    </w:p>
    <w:p w14:paraId="0D50B2BF" w14:textId="77777777" w:rsidR="00B51B8E" w:rsidRPr="00F233F1" w:rsidRDefault="00B51B8E" w:rsidP="00F233F1">
      <w:pPr>
        <w:spacing w:after="0" w:line="240" w:lineRule="auto"/>
        <w:rPr>
          <w:b/>
        </w:rPr>
      </w:pPr>
      <w:r>
        <w:rPr>
          <w:b/>
        </w:rPr>
        <w:t>Stevige basis</w:t>
      </w:r>
    </w:p>
    <w:p w14:paraId="6BE5F0DF" w14:textId="77777777" w:rsidR="00B51B8E" w:rsidRDefault="00B51B8E" w:rsidP="00F233F1">
      <w:pPr>
        <w:spacing w:after="0" w:line="240" w:lineRule="auto"/>
      </w:pPr>
      <w:r>
        <w:t>Met dit creatieve team heeft het bestuur een stevige basis om weer de uitdaging aan te gaan om zo’n tweehonderd mensen samen te brengen met een gemeenschappelijk doel: in het najaar van 2016 minstens 3.000 toeschouwers een onvergetelijke avond te bezorgen.</w:t>
      </w:r>
    </w:p>
    <w:p w14:paraId="6F5690A6" w14:textId="77777777" w:rsidR="00B51B8E" w:rsidRDefault="00B51B8E" w:rsidP="00F233F1">
      <w:pPr>
        <w:spacing w:after="0" w:line="240" w:lineRule="auto"/>
      </w:pPr>
    </w:p>
    <w:p w14:paraId="66F81109" w14:textId="77777777" w:rsidR="00B51B8E" w:rsidRDefault="00B51B8E" w:rsidP="00F233F1">
      <w:pPr>
        <w:spacing w:after="0" w:line="240" w:lineRule="auto"/>
        <w:rPr>
          <w:b/>
        </w:rPr>
      </w:pPr>
      <w:r>
        <w:rPr>
          <w:b/>
        </w:rPr>
        <w:t>Start in 2015</w:t>
      </w:r>
    </w:p>
    <w:p w14:paraId="55B2734A" w14:textId="77777777" w:rsidR="00B51B8E" w:rsidRPr="00435A54" w:rsidRDefault="00B51B8E" w:rsidP="00F233F1">
      <w:pPr>
        <w:spacing w:after="0" w:line="240" w:lineRule="auto"/>
      </w:pPr>
      <w:r>
        <w:t>Voor de zomer van 2015 is er een informatiebijeenkomst waar deelnemers zich aan kunnen melden. Daarna volgen de audities en vindt de selectie plaats. Na de zomer beginnen de repetities voor de uitvoeringen in het najaar van 2016.</w:t>
      </w:r>
    </w:p>
    <w:p w14:paraId="39FDC2BD" w14:textId="77777777" w:rsidR="00B51B8E" w:rsidRDefault="00B51B8E" w:rsidP="00F233F1">
      <w:pPr>
        <w:spacing w:after="0" w:line="240" w:lineRule="auto"/>
        <w:rPr>
          <w:b/>
        </w:rPr>
      </w:pPr>
      <w:r>
        <w:rPr>
          <w:b/>
        </w:rPr>
        <w:t xml:space="preserve"> </w:t>
      </w:r>
    </w:p>
    <w:p w14:paraId="572492DE" w14:textId="77777777" w:rsidR="00B51B8E" w:rsidRDefault="00B51B8E">
      <w:pPr>
        <w:spacing w:after="0" w:line="240" w:lineRule="auto"/>
        <w:rPr>
          <w:b/>
        </w:rPr>
      </w:pPr>
      <w:r>
        <w:rPr>
          <w:b/>
        </w:rPr>
        <w:br w:type="page"/>
      </w:r>
    </w:p>
    <w:p w14:paraId="09C66F93" w14:textId="77777777" w:rsidR="005D37FA" w:rsidRDefault="005D37FA" w:rsidP="00F233F1">
      <w:pPr>
        <w:spacing w:after="0" w:line="240" w:lineRule="auto"/>
        <w:rPr>
          <w:b/>
        </w:rPr>
      </w:pPr>
    </w:p>
    <w:p w14:paraId="4DDFE5AF" w14:textId="77777777" w:rsidR="005D37FA" w:rsidRDefault="005D37FA" w:rsidP="00F233F1">
      <w:pPr>
        <w:spacing w:after="0" w:line="240" w:lineRule="auto"/>
        <w:rPr>
          <w:b/>
        </w:rPr>
      </w:pPr>
    </w:p>
    <w:p w14:paraId="0AEFA7D7" w14:textId="77777777" w:rsidR="005D37FA" w:rsidRDefault="005D37FA" w:rsidP="00F233F1">
      <w:pPr>
        <w:spacing w:after="0" w:line="240" w:lineRule="auto"/>
        <w:rPr>
          <w:b/>
        </w:rPr>
      </w:pPr>
    </w:p>
    <w:p w14:paraId="3123300E" w14:textId="77777777" w:rsidR="00B51B8E" w:rsidRDefault="00B51B8E" w:rsidP="00F233F1">
      <w:pPr>
        <w:spacing w:after="0" w:line="240" w:lineRule="auto"/>
        <w:rPr>
          <w:b/>
        </w:rPr>
      </w:pPr>
      <w:r w:rsidRPr="00F233F1">
        <w:rPr>
          <w:b/>
        </w:rPr>
        <w:t>Muziekspektakelstuk</w:t>
      </w:r>
    </w:p>
    <w:p w14:paraId="2DF76806" w14:textId="77777777" w:rsidR="00B51B8E" w:rsidRDefault="00B51B8E" w:rsidP="002501E1">
      <w:pPr>
        <w:spacing w:after="0" w:line="240" w:lineRule="auto"/>
      </w:pPr>
      <w:r>
        <w:t xml:space="preserve">Het muziekspektakelstuk </w:t>
      </w:r>
      <w:r w:rsidRPr="00EA690F">
        <w:rPr>
          <w:b/>
          <w:i/>
        </w:rPr>
        <w:t>Carrousel (alles draait om liefde op de Gennepse kermis)</w:t>
      </w:r>
      <w:r>
        <w:t xml:space="preserve"> heeft de kermis dus als decor. De Gennepse kermis is een speciale kermis. Het is de laatste van het seizoen in de wijde regio. Dat betekent niet alleen dat het voor de kermisliefhebbers in de regio de laatste mogelijkheid is om nog even te genieten van de geuren en kleuren van  het zomerse spektakel dat een kermis is. Het is een afscheid van het seizoen van licht en warmte, van groeien en kleuren. Ten slotte is de Gennepse kermis bijzonder omdat hij een staartje heeft: de nakermis. Ook dat is uniek.</w:t>
      </w:r>
    </w:p>
    <w:p w14:paraId="075E66FB" w14:textId="77777777" w:rsidR="00B51B8E" w:rsidRDefault="00B51B8E" w:rsidP="00F233F1">
      <w:pPr>
        <w:spacing w:after="0" w:line="240" w:lineRule="auto"/>
      </w:pPr>
    </w:p>
    <w:p w14:paraId="4BA15285" w14:textId="77777777" w:rsidR="00B51B8E" w:rsidRDefault="00B51B8E" w:rsidP="00F233F1">
      <w:pPr>
        <w:spacing w:after="0" w:line="240" w:lineRule="auto"/>
      </w:pPr>
      <w:r w:rsidRPr="00EA690F">
        <w:rPr>
          <w:b/>
          <w:i/>
        </w:rPr>
        <w:t>Carrousel (alles draait om liefde op de Gennepse kermis</w:t>
      </w:r>
      <w:r>
        <w:t xml:space="preserve">) wordt een spektakelstuk waar vele Gennepenaren een bijdrage aan zullen leveren en nog veel meer mensen plezier aan zullen beleven. Zoals het op een echte kermis betaamt, worden straks alle zintuigen van het publiek geprikkeld. Terwijl op het toneel zich een verhaal ontvouwt met veel dans en muziek - met speciaal voor de gelegenheid geschreven liedjes en originele muziek - en de nodige humor, zullen de toeschouwers zich midden op het kermisterrein wagen.  Ze zullen ogen en oren en zelfs neusgaten tekort komen. </w:t>
      </w:r>
    </w:p>
    <w:p w14:paraId="06E7A005" w14:textId="77777777" w:rsidR="00B51B8E" w:rsidRPr="00F233F1" w:rsidRDefault="00B51B8E" w:rsidP="002501E1">
      <w:pPr>
        <w:spacing w:after="0" w:line="240" w:lineRule="auto"/>
      </w:pPr>
    </w:p>
    <w:sectPr w:rsidR="00B51B8E" w:rsidRPr="00F233F1" w:rsidSect="0026390D">
      <w:headerReference w:type="default" r:id="rId6"/>
      <w:pgSz w:w="11906" w:h="16838"/>
      <w:pgMar w:top="2835"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658B6" w14:textId="77777777" w:rsidR="00B51B8E" w:rsidRDefault="00B51B8E" w:rsidP="004E6942">
      <w:pPr>
        <w:spacing w:after="0" w:line="240" w:lineRule="auto"/>
      </w:pPr>
      <w:r>
        <w:separator/>
      </w:r>
    </w:p>
  </w:endnote>
  <w:endnote w:type="continuationSeparator" w:id="0">
    <w:p w14:paraId="06A34A2A" w14:textId="77777777" w:rsidR="00B51B8E" w:rsidRDefault="00B51B8E" w:rsidP="004E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1887C" w14:textId="77777777" w:rsidR="00B51B8E" w:rsidRDefault="00B51B8E" w:rsidP="004E6942">
      <w:pPr>
        <w:spacing w:after="0" w:line="240" w:lineRule="auto"/>
      </w:pPr>
      <w:r>
        <w:separator/>
      </w:r>
    </w:p>
  </w:footnote>
  <w:footnote w:type="continuationSeparator" w:id="0">
    <w:p w14:paraId="17F51E06" w14:textId="77777777" w:rsidR="00B51B8E" w:rsidRDefault="00B51B8E" w:rsidP="004E6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B5CE1" w14:textId="7947C8B0" w:rsidR="00B51B8E" w:rsidRDefault="001C262F">
    <w:pPr>
      <w:pStyle w:val="Koptekst"/>
    </w:pPr>
    <w:r>
      <w:rPr>
        <w:noProof/>
        <w:lang w:eastAsia="nl-NL"/>
      </w:rPr>
      <mc:AlternateContent>
        <mc:Choice Requires="wps">
          <w:drawing>
            <wp:anchor distT="0" distB="0" distL="114300" distR="114300" simplePos="0" relativeHeight="251658752" behindDoc="0" locked="0" layoutInCell="1" allowOverlap="1" wp14:anchorId="6D659C69" wp14:editId="629B4235">
              <wp:simplePos x="0" y="0"/>
              <wp:positionH relativeFrom="column">
                <wp:posOffset>-105410</wp:posOffset>
              </wp:positionH>
              <wp:positionV relativeFrom="paragraph">
                <wp:posOffset>74930</wp:posOffset>
              </wp:positionV>
              <wp:extent cx="5349240" cy="1055370"/>
              <wp:effectExtent l="0" t="0" r="4445" b="444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105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F0CB" w14:textId="77777777" w:rsidR="00B51B8E" w:rsidRPr="000330C4" w:rsidRDefault="00B51B8E" w:rsidP="00853920">
                          <w:pPr>
                            <w:spacing w:line="240" w:lineRule="auto"/>
                            <w:rPr>
                              <w:color w:val="262626"/>
                              <w:sz w:val="18"/>
                            </w:rPr>
                          </w:pPr>
                          <w:r w:rsidRPr="000330C4">
                            <w:rPr>
                              <w:color w:val="262626"/>
                              <w:sz w:val="18"/>
                            </w:rPr>
                            <w:t>Revue Gennep, secretariaat</w:t>
                          </w:r>
                          <w:r w:rsidRPr="000330C4">
                            <w:rPr>
                              <w:color w:val="262626"/>
                              <w:sz w:val="18"/>
                            </w:rPr>
                            <w:br/>
                          </w:r>
                          <w:r>
                            <w:rPr>
                              <w:color w:val="262626"/>
                              <w:sz w:val="18"/>
                            </w:rPr>
                            <w:t>St. Martinusstraat 7</w:t>
                          </w:r>
                          <w:r w:rsidRPr="000330C4">
                            <w:rPr>
                              <w:color w:val="262626"/>
                              <w:sz w:val="18"/>
                            </w:rPr>
                            <w:br/>
                            <w:t xml:space="preserve">6591 </w:t>
                          </w:r>
                          <w:r>
                            <w:rPr>
                              <w:color w:val="262626"/>
                              <w:sz w:val="18"/>
                            </w:rPr>
                            <w:t>GM</w:t>
                          </w:r>
                          <w:r w:rsidRPr="000330C4">
                            <w:rPr>
                              <w:color w:val="262626"/>
                              <w:sz w:val="18"/>
                            </w:rPr>
                            <w:t xml:space="preserve">  Gennep</w:t>
                          </w:r>
                          <w:r w:rsidRPr="000330C4">
                            <w:rPr>
                              <w:color w:val="262626"/>
                              <w:sz w:val="18"/>
                            </w:rPr>
                            <w:br/>
                            <w:t>Telefoon</w:t>
                          </w:r>
                          <w:r w:rsidRPr="000330C4">
                            <w:rPr>
                              <w:color w:val="262626"/>
                              <w:sz w:val="18"/>
                            </w:rPr>
                            <w:tab/>
                          </w:r>
                          <w:r w:rsidRPr="000330C4">
                            <w:rPr>
                              <w:color w:val="262626"/>
                              <w:sz w:val="18"/>
                            </w:rPr>
                            <w:tab/>
                            <w:t xml:space="preserve">06 </w:t>
                          </w:r>
                          <w:r>
                            <w:rPr>
                              <w:color w:val="262626"/>
                              <w:sz w:val="18"/>
                            </w:rPr>
                            <w:t>15 488 647</w:t>
                          </w:r>
                          <w:r w:rsidRPr="000330C4">
                            <w:rPr>
                              <w:color w:val="262626"/>
                              <w:sz w:val="18"/>
                            </w:rPr>
                            <w:br/>
                            <w:t>Banknummer</w:t>
                          </w:r>
                          <w:r w:rsidRPr="000330C4">
                            <w:rPr>
                              <w:color w:val="262626"/>
                              <w:sz w:val="18"/>
                            </w:rPr>
                            <w:tab/>
                            <w:t>12 21 12 008</w:t>
                          </w:r>
                          <w:r w:rsidRPr="000330C4">
                            <w:rPr>
                              <w:color w:val="262626"/>
                              <w:sz w:val="18"/>
                            </w:rPr>
                            <w:br/>
                            <w:t>KvK</w:t>
                          </w:r>
                          <w:r w:rsidRPr="000330C4">
                            <w:rPr>
                              <w:color w:val="262626"/>
                              <w:sz w:val="18"/>
                            </w:rPr>
                            <w:tab/>
                          </w:r>
                          <w:r w:rsidRPr="000330C4">
                            <w:rPr>
                              <w:color w:val="262626"/>
                              <w:sz w:val="18"/>
                            </w:rPr>
                            <w:tab/>
                            <w:t>12037487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659C69" id="_x0000_t202" coordsize="21600,21600" o:spt="202" path="m,l,21600r21600,l21600,xe">
              <v:stroke joinstyle="miter"/>
              <v:path gradientshapeok="t" o:connecttype="rect"/>
            </v:shapetype>
            <v:shape id="Text Box 13" o:spid="_x0000_s1026" type="#_x0000_t202" style="position:absolute;margin-left:-8.3pt;margin-top:5.9pt;width:421.2pt;height:8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4tgIAALs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" filled="f" stroked="f">
              <v:textbox style="mso-fit-shape-to-text:t">
                <w:txbxContent>
                  <w:p w14:paraId="703DF0CB" w14:textId="77777777" w:rsidR="00B51B8E" w:rsidRPr="000330C4" w:rsidRDefault="00B51B8E" w:rsidP="00853920">
                    <w:pPr>
                      <w:spacing w:line="240" w:lineRule="auto"/>
                      <w:rPr>
                        <w:color w:val="262626"/>
                        <w:sz w:val="18"/>
                      </w:rPr>
                    </w:pPr>
                    <w:r w:rsidRPr="000330C4">
                      <w:rPr>
                        <w:color w:val="262626"/>
                        <w:sz w:val="18"/>
                      </w:rPr>
                      <w:t>Revue Gennep, secretariaat</w:t>
                    </w:r>
                    <w:r w:rsidRPr="000330C4">
                      <w:rPr>
                        <w:color w:val="262626"/>
                        <w:sz w:val="18"/>
                      </w:rPr>
                      <w:br/>
                    </w:r>
                    <w:r>
                      <w:rPr>
                        <w:color w:val="262626"/>
                        <w:sz w:val="18"/>
                      </w:rPr>
                      <w:t>St. Martinusstraat 7</w:t>
                    </w:r>
                    <w:r w:rsidRPr="000330C4">
                      <w:rPr>
                        <w:color w:val="262626"/>
                        <w:sz w:val="18"/>
                      </w:rPr>
                      <w:br/>
                      <w:t xml:space="preserve">6591 </w:t>
                    </w:r>
                    <w:r>
                      <w:rPr>
                        <w:color w:val="262626"/>
                        <w:sz w:val="18"/>
                      </w:rPr>
                      <w:t>GM</w:t>
                    </w:r>
                    <w:r w:rsidRPr="000330C4">
                      <w:rPr>
                        <w:color w:val="262626"/>
                        <w:sz w:val="18"/>
                      </w:rPr>
                      <w:t xml:space="preserve">  Gennep</w:t>
                    </w:r>
                    <w:r w:rsidRPr="000330C4">
                      <w:rPr>
                        <w:color w:val="262626"/>
                        <w:sz w:val="18"/>
                      </w:rPr>
                      <w:br/>
                      <w:t>Telefoon</w:t>
                    </w:r>
                    <w:r w:rsidRPr="000330C4">
                      <w:rPr>
                        <w:color w:val="262626"/>
                        <w:sz w:val="18"/>
                      </w:rPr>
                      <w:tab/>
                    </w:r>
                    <w:r w:rsidRPr="000330C4">
                      <w:rPr>
                        <w:color w:val="262626"/>
                        <w:sz w:val="18"/>
                      </w:rPr>
                      <w:tab/>
                      <w:t xml:space="preserve">06 </w:t>
                    </w:r>
                    <w:r>
                      <w:rPr>
                        <w:color w:val="262626"/>
                        <w:sz w:val="18"/>
                      </w:rPr>
                      <w:t>15 488 647</w:t>
                    </w:r>
                    <w:r w:rsidRPr="000330C4">
                      <w:rPr>
                        <w:color w:val="262626"/>
                        <w:sz w:val="18"/>
                      </w:rPr>
                      <w:br/>
                      <w:t>Banknummer</w:t>
                    </w:r>
                    <w:r w:rsidRPr="000330C4">
                      <w:rPr>
                        <w:color w:val="262626"/>
                        <w:sz w:val="18"/>
                      </w:rPr>
                      <w:tab/>
                      <w:t>12 21 12 008</w:t>
                    </w:r>
                    <w:r w:rsidRPr="000330C4">
                      <w:rPr>
                        <w:color w:val="262626"/>
                        <w:sz w:val="18"/>
                      </w:rPr>
                      <w:br/>
                      <w:t>KvK</w:t>
                    </w:r>
                    <w:r w:rsidRPr="000330C4">
                      <w:rPr>
                        <w:color w:val="262626"/>
                        <w:sz w:val="18"/>
                      </w:rPr>
                      <w:tab/>
                    </w:r>
                    <w:r w:rsidRPr="000330C4">
                      <w:rPr>
                        <w:color w:val="262626"/>
                        <w:sz w:val="18"/>
                      </w:rPr>
                      <w:tab/>
                      <w:t>12037487</w:t>
                    </w:r>
                  </w:p>
                </w:txbxContent>
              </v:textbox>
            </v:shape>
          </w:pict>
        </mc:Fallback>
      </mc:AlternateContent>
    </w:r>
    <w:r>
      <w:rPr>
        <w:noProof/>
        <w:lang w:eastAsia="nl-NL"/>
      </w:rPr>
      <w:drawing>
        <wp:anchor distT="0" distB="0" distL="114300" distR="114300" simplePos="0" relativeHeight="251657728" behindDoc="0" locked="0" layoutInCell="1" allowOverlap="1" wp14:anchorId="6E2E55B0" wp14:editId="7B106C6E">
          <wp:simplePos x="0" y="0"/>
          <wp:positionH relativeFrom="column">
            <wp:posOffset>3129280</wp:posOffset>
          </wp:positionH>
          <wp:positionV relativeFrom="paragraph">
            <wp:posOffset>-57150</wp:posOffset>
          </wp:positionV>
          <wp:extent cx="2962275" cy="1133475"/>
          <wp:effectExtent l="0" t="0" r="9525" b="9525"/>
          <wp:wrapNone/>
          <wp:docPr id="1" name="Afbeelding 12" descr="Logo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Logo briefpap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133475"/>
                  </a:xfrm>
                  <a:prstGeom prst="rect">
                    <a:avLst/>
                  </a:prstGeom>
                  <a:noFill/>
                </pic:spPr>
              </pic:pic>
            </a:graphicData>
          </a:graphic>
          <wp14:sizeRelH relativeFrom="page">
            <wp14:pctWidth>0</wp14:pctWidth>
          </wp14:sizeRelH>
          <wp14:sizeRelV relativeFrom="page">
            <wp14:pctHeight>0</wp14:pctHeight>
          </wp14:sizeRelV>
        </wp:anchor>
      </w:drawing>
    </w:r>
  </w:p>
  <w:p w14:paraId="1556F09E" w14:textId="756AB63D" w:rsidR="00B51B8E" w:rsidRDefault="00B51B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12"/>
    <w:rsid w:val="000330C4"/>
    <w:rsid w:val="0004645B"/>
    <w:rsid w:val="00073E4B"/>
    <w:rsid w:val="00081D9F"/>
    <w:rsid w:val="00085DE8"/>
    <w:rsid w:val="000B15BC"/>
    <w:rsid w:val="000B54CD"/>
    <w:rsid w:val="000F3A1A"/>
    <w:rsid w:val="00104D26"/>
    <w:rsid w:val="0010656A"/>
    <w:rsid w:val="00106D61"/>
    <w:rsid w:val="00111862"/>
    <w:rsid w:val="001835A6"/>
    <w:rsid w:val="00186975"/>
    <w:rsid w:val="00194A8C"/>
    <w:rsid w:val="001967D6"/>
    <w:rsid w:val="001B7A53"/>
    <w:rsid w:val="001C262F"/>
    <w:rsid w:val="001E0709"/>
    <w:rsid w:val="001E32EB"/>
    <w:rsid w:val="00202423"/>
    <w:rsid w:val="00202A33"/>
    <w:rsid w:val="00205C63"/>
    <w:rsid w:val="00206938"/>
    <w:rsid w:val="002129D7"/>
    <w:rsid w:val="002169A5"/>
    <w:rsid w:val="0024068A"/>
    <w:rsid w:val="00243612"/>
    <w:rsid w:val="002501E1"/>
    <w:rsid w:val="002541A4"/>
    <w:rsid w:val="0026390D"/>
    <w:rsid w:val="00271B9B"/>
    <w:rsid w:val="00272EA4"/>
    <w:rsid w:val="002735C7"/>
    <w:rsid w:val="002947DD"/>
    <w:rsid w:val="002B5132"/>
    <w:rsid w:val="002D3007"/>
    <w:rsid w:val="002F0577"/>
    <w:rsid w:val="0031354C"/>
    <w:rsid w:val="00330234"/>
    <w:rsid w:val="00380C93"/>
    <w:rsid w:val="003819E9"/>
    <w:rsid w:val="00384D58"/>
    <w:rsid w:val="003A4A7C"/>
    <w:rsid w:val="003A7DAA"/>
    <w:rsid w:val="003B5A3F"/>
    <w:rsid w:val="003C039F"/>
    <w:rsid w:val="00414926"/>
    <w:rsid w:val="0041755B"/>
    <w:rsid w:val="00435A54"/>
    <w:rsid w:val="00437BA1"/>
    <w:rsid w:val="00441613"/>
    <w:rsid w:val="00442ABB"/>
    <w:rsid w:val="00452EAD"/>
    <w:rsid w:val="00457336"/>
    <w:rsid w:val="0045790A"/>
    <w:rsid w:val="00461053"/>
    <w:rsid w:val="00462F03"/>
    <w:rsid w:val="004719B2"/>
    <w:rsid w:val="00482473"/>
    <w:rsid w:val="00492F54"/>
    <w:rsid w:val="004A1AD3"/>
    <w:rsid w:val="004B1F46"/>
    <w:rsid w:val="004E6942"/>
    <w:rsid w:val="004F3936"/>
    <w:rsid w:val="00516F2A"/>
    <w:rsid w:val="00557D7E"/>
    <w:rsid w:val="005624A0"/>
    <w:rsid w:val="00594EB9"/>
    <w:rsid w:val="005A2D83"/>
    <w:rsid w:val="005B3D80"/>
    <w:rsid w:val="005B4DA8"/>
    <w:rsid w:val="005C1164"/>
    <w:rsid w:val="005D37FA"/>
    <w:rsid w:val="00603981"/>
    <w:rsid w:val="00616481"/>
    <w:rsid w:val="006245B1"/>
    <w:rsid w:val="00627036"/>
    <w:rsid w:val="00634116"/>
    <w:rsid w:val="006760C1"/>
    <w:rsid w:val="00680738"/>
    <w:rsid w:val="0068623C"/>
    <w:rsid w:val="006929FC"/>
    <w:rsid w:val="00693EEE"/>
    <w:rsid w:val="006C17CB"/>
    <w:rsid w:val="006C2B02"/>
    <w:rsid w:val="006C3A3D"/>
    <w:rsid w:val="006C59E9"/>
    <w:rsid w:val="006D0F82"/>
    <w:rsid w:val="006E0FD3"/>
    <w:rsid w:val="006E1425"/>
    <w:rsid w:val="006E1D7C"/>
    <w:rsid w:val="006E2E05"/>
    <w:rsid w:val="006E5784"/>
    <w:rsid w:val="00717CFB"/>
    <w:rsid w:val="007206DB"/>
    <w:rsid w:val="00722E7C"/>
    <w:rsid w:val="00746F2D"/>
    <w:rsid w:val="007504A1"/>
    <w:rsid w:val="00763406"/>
    <w:rsid w:val="00764BBC"/>
    <w:rsid w:val="0078332A"/>
    <w:rsid w:val="007A69C4"/>
    <w:rsid w:val="007B38AE"/>
    <w:rsid w:val="007B6E0C"/>
    <w:rsid w:val="007D17C2"/>
    <w:rsid w:val="00800E90"/>
    <w:rsid w:val="008246C2"/>
    <w:rsid w:val="00841E6F"/>
    <w:rsid w:val="00853920"/>
    <w:rsid w:val="00875909"/>
    <w:rsid w:val="0088687D"/>
    <w:rsid w:val="008A326C"/>
    <w:rsid w:val="008B0F12"/>
    <w:rsid w:val="008C60F2"/>
    <w:rsid w:val="008E4CD9"/>
    <w:rsid w:val="009069EF"/>
    <w:rsid w:val="009100DE"/>
    <w:rsid w:val="00915046"/>
    <w:rsid w:val="009155EA"/>
    <w:rsid w:val="009259AE"/>
    <w:rsid w:val="00937217"/>
    <w:rsid w:val="00943EC6"/>
    <w:rsid w:val="00945B70"/>
    <w:rsid w:val="00947A59"/>
    <w:rsid w:val="00952222"/>
    <w:rsid w:val="009571BF"/>
    <w:rsid w:val="00962FE8"/>
    <w:rsid w:val="009B5B52"/>
    <w:rsid w:val="009E6C33"/>
    <w:rsid w:val="009E735B"/>
    <w:rsid w:val="00A05102"/>
    <w:rsid w:val="00A2203D"/>
    <w:rsid w:val="00A22306"/>
    <w:rsid w:val="00A2622B"/>
    <w:rsid w:val="00A30292"/>
    <w:rsid w:val="00A47500"/>
    <w:rsid w:val="00A50CB3"/>
    <w:rsid w:val="00A633BB"/>
    <w:rsid w:val="00A95773"/>
    <w:rsid w:val="00AB717A"/>
    <w:rsid w:val="00AD2696"/>
    <w:rsid w:val="00AE237E"/>
    <w:rsid w:val="00B13089"/>
    <w:rsid w:val="00B17928"/>
    <w:rsid w:val="00B225FB"/>
    <w:rsid w:val="00B24210"/>
    <w:rsid w:val="00B51B8E"/>
    <w:rsid w:val="00B60570"/>
    <w:rsid w:val="00BA65A5"/>
    <w:rsid w:val="00BC047C"/>
    <w:rsid w:val="00BD0D8A"/>
    <w:rsid w:val="00BD2C14"/>
    <w:rsid w:val="00BF755A"/>
    <w:rsid w:val="00C20CC1"/>
    <w:rsid w:val="00C33AC3"/>
    <w:rsid w:val="00C72556"/>
    <w:rsid w:val="00CA6893"/>
    <w:rsid w:val="00CC13D1"/>
    <w:rsid w:val="00CC149C"/>
    <w:rsid w:val="00CC1B31"/>
    <w:rsid w:val="00CD1D48"/>
    <w:rsid w:val="00CD634B"/>
    <w:rsid w:val="00D05FC2"/>
    <w:rsid w:val="00D07186"/>
    <w:rsid w:val="00D42D4F"/>
    <w:rsid w:val="00D53B19"/>
    <w:rsid w:val="00D851BE"/>
    <w:rsid w:val="00D932A3"/>
    <w:rsid w:val="00DC51E7"/>
    <w:rsid w:val="00DD4811"/>
    <w:rsid w:val="00E22A31"/>
    <w:rsid w:val="00E349AC"/>
    <w:rsid w:val="00E52E88"/>
    <w:rsid w:val="00E64F6F"/>
    <w:rsid w:val="00E77089"/>
    <w:rsid w:val="00E92F7A"/>
    <w:rsid w:val="00E96B28"/>
    <w:rsid w:val="00EA5536"/>
    <w:rsid w:val="00EA690F"/>
    <w:rsid w:val="00EC095E"/>
    <w:rsid w:val="00EC5811"/>
    <w:rsid w:val="00ED0E94"/>
    <w:rsid w:val="00ED2B7A"/>
    <w:rsid w:val="00EE6907"/>
    <w:rsid w:val="00F10652"/>
    <w:rsid w:val="00F233F1"/>
    <w:rsid w:val="00F42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25665FC"/>
  <w15:docId w15:val="{7E4627D5-10FE-4E14-B6FA-0E895FA7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32A3"/>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492F54"/>
    <w:pPr>
      <w:spacing w:after="0" w:line="240" w:lineRule="auto"/>
    </w:pPr>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sid w:val="00492F54"/>
    <w:rPr>
      <w:rFonts w:ascii="Tahoma" w:hAnsi="Tahoma"/>
      <w:sz w:val="16"/>
    </w:rPr>
  </w:style>
  <w:style w:type="character" w:styleId="Hyperlink">
    <w:name w:val="Hyperlink"/>
    <w:basedOn w:val="Standaardalinea-lettertype"/>
    <w:uiPriority w:val="99"/>
    <w:rsid w:val="00085DE8"/>
    <w:rPr>
      <w:rFonts w:cs="Times New Roman"/>
      <w:color w:val="0000FF"/>
      <w:u w:val="single"/>
    </w:rPr>
  </w:style>
  <w:style w:type="paragraph" w:styleId="Koptekst">
    <w:name w:val="header"/>
    <w:basedOn w:val="Standaard"/>
    <w:link w:val="KoptekstChar"/>
    <w:uiPriority w:val="99"/>
    <w:rsid w:val="004E6942"/>
    <w:pPr>
      <w:tabs>
        <w:tab w:val="center" w:pos="4536"/>
        <w:tab w:val="right" w:pos="9072"/>
      </w:tabs>
    </w:pPr>
  </w:style>
  <w:style w:type="character" w:customStyle="1" w:styleId="KoptekstChar">
    <w:name w:val="Koptekst Char"/>
    <w:basedOn w:val="Standaardalinea-lettertype"/>
    <w:link w:val="Koptekst"/>
    <w:uiPriority w:val="99"/>
    <w:locked/>
    <w:rsid w:val="004E6942"/>
    <w:rPr>
      <w:sz w:val="22"/>
      <w:lang w:eastAsia="en-US"/>
    </w:rPr>
  </w:style>
  <w:style w:type="paragraph" w:styleId="Voettekst">
    <w:name w:val="footer"/>
    <w:basedOn w:val="Standaard"/>
    <w:link w:val="VoettekstChar"/>
    <w:uiPriority w:val="99"/>
    <w:rsid w:val="004E6942"/>
    <w:pPr>
      <w:tabs>
        <w:tab w:val="center" w:pos="4536"/>
        <w:tab w:val="right" w:pos="9072"/>
      </w:tabs>
    </w:pPr>
  </w:style>
  <w:style w:type="character" w:customStyle="1" w:styleId="VoettekstChar">
    <w:name w:val="Voettekst Char"/>
    <w:basedOn w:val="Standaardalinea-lettertype"/>
    <w:link w:val="Voettekst"/>
    <w:uiPriority w:val="99"/>
    <w:locked/>
    <w:rsid w:val="004E6942"/>
    <w:rPr>
      <w:sz w:val="22"/>
      <w:lang w:eastAsia="en-US"/>
    </w:rPr>
  </w:style>
  <w:style w:type="paragraph" w:customStyle="1" w:styleId="Normaa1">
    <w:name w:val="Normaa1"/>
    <w:uiPriority w:val="99"/>
    <w:rsid w:val="00516F2A"/>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86654">
      <w:marLeft w:val="0"/>
      <w:marRight w:val="0"/>
      <w:marTop w:val="0"/>
      <w:marBottom w:val="0"/>
      <w:divBdr>
        <w:top w:val="none" w:sz="0" w:space="0" w:color="auto"/>
        <w:left w:val="none" w:sz="0" w:space="0" w:color="auto"/>
        <w:bottom w:val="none" w:sz="0" w:space="0" w:color="auto"/>
        <w:right w:val="none" w:sz="0" w:space="0" w:color="auto"/>
      </w:divBdr>
    </w:div>
    <w:div w:id="1013186655">
      <w:marLeft w:val="0"/>
      <w:marRight w:val="0"/>
      <w:marTop w:val="0"/>
      <w:marBottom w:val="0"/>
      <w:divBdr>
        <w:top w:val="none" w:sz="0" w:space="0" w:color="auto"/>
        <w:left w:val="none" w:sz="0" w:space="0" w:color="auto"/>
        <w:bottom w:val="none" w:sz="0" w:space="0" w:color="auto"/>
        <w:right w:val="none" w:sz="0" w:space="0" w:color="auto"/>
      </w:divBdr>
    </w:div>
    <w:div w:id="1013186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533</Words>
  <Characters>2933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Datum:</vt:lpstr>
    </vt:vector>
  </TitlesOfParts>
  <Company>Hewlett-Packard Company</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Linda</dc:creator>
  <cp:keywords/>
  <dc:description/>
  <cp:lastModifiedBy>Linda Salden</cp:lastModifiedBy>
  <cp:revision>4</cp:revision>
  <cp:lastPrinted>2014-10-11T13:47:00Z</cp:lastPrinted>
  <dcterms:created xsi:type="dcterms:W3CDTF">2014-10-11T10:12:00Z</dcterms:created>
  <dcterms:modified xsi:type="dcterms:W3CDTF">2014-10-12T18:54:00Z</dcterms:modified>
</cp:coreProperties>
</file>